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CF2BAD" w14:textId="77777777" w:rsidR="002222E8" w:rsidRDefault="002222E8" w:rsidP="002222E8"/>
    <w:p w14:paraId="37F51A89" w14:textId="77777777" w:rsidR="002222E8" w:rsidRDefault="002222E8" w:rsidP="002222E8"/>
    <w:p w14:paraId="5107CE5D" w14:textId="77777777" w:rsidR="002222E8" w:rsidRDefault="002222E8" w:rsidP="002222E8"/>
    <w:p w14:paraId="3384A266" w14:textId="77777777" w:rsidR="002222E8" w:rsidRDefault="002222E8" w:rsidP="002222E8"/>
    <w:p w14:paraId="0256EA04" w14:textId="77777777" w:rsidR="002222E8" w:rsidRDefault="002222E8" w:rsidP="002222E8"/>
    <w:p w14:paraId="74CB57D2" w14:textId="77777777" w:rsidR="002222E8" w:rsidRPr="002222E8" w:rsidRDefault="002222E8" w:rsidP="002222E8"/>
    <w:p w14:paraId="07CAE87B" w14:textId="09F444FC" w:rsidR="002222E8" w:rsidRDefault="002222E8" w:rsidP="002222E8">
      <w:pPr>
        <w:pStyle w:val="Title"/>
      </w:pPr>
      <w:r w:rsidRPr="002222E8">
        <w:t>WARM AND LIT SHOWER</w:t>
      </w:r>
    </w:p>
    <w:p w14:paraId="7B074073" w14:textId="77777777" w:rsidR="002222E8" w:rsidRDefault="002222E8" w:rsidP="002222E8"/>
    <w:p w14:paraId="5B5C4F74" w14:textId="77777777" w:rsidR="002222E8" w:rsidRDefault="002222E8" w:rsidP="002222E8"/>
    <w:p w14:paraId="7F60F13A" w14:textId="77777777" w:rsidR="002222E8" w:rsidRDefault="002222E8" w:rsidP="002222E8"/>
    <w:p w14:paraId="451337FB" w14:textId="77777777" w:rsidR="002222E8" w:rsidRDefault="002222E8" w:rsidP="002222E8"/>
    <w:p w14:paraId="0D57600B" w14:textId="77777777" w:rsidR="002222E8" w:rsidRDefault="002222E8" w:rsidP="002222E8"/>
    <w:p w14:paraId="6C0C40E3" w14:textId="77777777" w:rsidR="002222E8" w:rsidRDefault="002222E8" w:rsidP="002222E8"/>
    <w:p w14:paraId="2D223BD4" w14:textId="77777777" w:rsidR="002222E8" w:rsidRDefault="002222E8" w:rsidP="002222E8"/>
    <w:p w14:paraId="155DF522" w14:textId="77777777" w:rsidR="002222E8" w:rsidRDefault="002222E8" w:rsidP="002222E8"/>
    <w:p w14:paraId="5091C6E8" w14:textId="77777777" w:rsidR="002222E8" w:rsidRPr="002222E8" w:rsidRDefault="002222E8" w:rsidP="002222E8"/>
    <w:p w14:paraId="5C533B9B" w14:textId="101E8F22" w:rsidR="002222E8" w:rsidRPr="002222E8" w:rsidRDefault="002222E8" w:rsidP="002222E8">
      <w:pPr>
        <w:pStyle w:val="Title"/>
      </w:pPr>
      <w:r w:rsidRPr="002222E8">
        <w:t xml:space="preserve">10.008 </w:t>
      </w:r>
      <w:r w:rsidR="001836B9" w:rsidRPr="002222E8">
        <w:t>PHYSICAL WORLD</w:t>
      </w:r>
    </w:p>
    <w:p w14:paraId="23A4B31A" w14:textId="00229390" w:rsidR="001836B9" w:rsidRPr="002222E8" w:rsidRDefault="001836B9" w:rsidP="002222E8">
      <w:pPr>
        <w:pStyle w:val="Title"/>
      </w:pPr>
      <w:r w:rsidRPr="002222E8">
        <w:t>1D REPORT</w:t>
      </w:r>
    </w:p>
    <w:p w14:paraId="2B626053" w14:textId="77777777" w:rsidR="002222E8" w:rsidRDefault="002222E8" w:rsidP="002222E8">
      <w:pPr>
        <w:jc w:val="center"/>
        <w:rPr>
          <w:rFonts w:ascii="Calibri" w:eastAsia="Times New Roman" w:hAnsi="Calibri" w:cs="Times New Roman"/>
          <w:lang w:eastAsia="en-GB"/>
        </w:rPr>
      </w:pPr>
    </w:p>
    <w:p w14:paraId="6647AD81" w14:textId="7F65B6E2" w:rsidR="002222E8" w:rsidRPr="002222E8" w:rsidRDefault="002222E8" w:rsidP="002222E8">
      <w:pPr>
        <w:jc w:val="both"/>
        <w:rPr>
          <w:rFonts w:ascii="Calibri" w:eastAsia="Times New Roman" w:hAnsi="Calibri" w:cs="Times New Roman"/>
          <w:lang w:eastAsia="en-GB"/>
        </w:rPr>
      </w:pPr>
      <w:r w:rsidRPr="002222E8">
        <w:rPr>
          <w:rFonts w:ascii="Calibri" w:eastAsia="Times New Roman" w:hAnsi="Calibri" w:cs="Times New Roman"/>
          <w:lang w:eastAsia="en-GB"/>
        </w:rPr>
        <w:t>Tong Hui Kang</w:t>
      </w:r>
    </w:p>
    <w:p w14:paraId="09F9C710" w14:textId="7C25EA65" w:rsidR="002222E8" w:rsidRPr="002222E8" w:rsidRDefault="002222E8" w:rsidP="002222E8">
      <w:pPr>
        <w:jc w:val="both"/>
        <w:rPr>
          <w:rFonts w:ascii="Calibri" w:eastAsia="Times New Roman" w:hAnsi="Calibri" w:cs="Times New Roman"/>
          <w:lang w:eastAsia="en-GB"/>
        </w:rPr>
      </w:pPr>
      <w:r w:rsidRPr="002222E8">
        <w:rPr>
          <w:rFonts w:ascii="Calibri" w:eastAsia="Times New Roman" w:hAnsi="Calibri" w:cs="Times New Roman"/>
          <w:lang w:eastAsia="en-GB"/>
        </w:rPr>
        <w:t>Wang Zihao</w:t>
      </w:r>
    </w:p>
    <w:p w14:paraId="665A59A2" w14:textId="559E0CEA" w:rsidR="002222E8" w:rsidRPr="002222E8" w:rsidRDefault="002222E8" w:rsidP="002222E8">
      <w:pPr>
        <w:jc w:val="both"/>
        <w:rPr>
          <w:rFonts w:ascii="Calibri" w:eastAsia="Times New Roman" w:hAnsi="Calibri" w:cs="Times New Roman"/>
          <w:lang w:eastAsia="en-GB"/>
        </w:rPr>
      </w:pPr>
      <w:r w:rsidRPr="002222E8">
        <w:rPr>
          <w:rFonts w:ascii="Calibri" w:eastAsia="Times New Roman" w:hAnsi="Calibri" w:cs="Times New Roman"/>
          <w:lang w:eastAsia="en-GB"/>
        </w:rPr>
        <w:t>Yip Jun Han</w:t>
      </w:r>
    </w:p>
    <w:p w14:paraId="3E824CDF" w14:textId="332D9B75" w:rsidR="002222E8" w:rsidRDefault="002222E8" w:rsidP="002222E8">
      <w:pPr>
        <w:jc w:val="both"/>
        <w:rPr>
          <w:rFonts w:ascii="Calibri" w:eastAsia="Times New Roman" w:hAnsi="Calibri" w:cs="Times New Roman"/>
          <w:lang w:eastAsia="en-GB"/>
        </w:rPr>
      </w:pPr>
      <w:r w:rsidRPr="002222E8">
        <w:rPr>
          <w:rFonts w:ascii="Calibri" w:eastAsia="Times New Roman" w:hAnsi="Calibri" w:cs="Times New Roman"/>
          <w:lang w:eastAsia="en-GB"/>
        </w:rPr>
        <w:t>Wu Tong</w:t>
      </w:r>
    </w:p>
    <w:p w14:paraId="78161888" w14:textId="77777777" w:rsidR="002222E8" w:rsidRPr="002222E8" w:rsidRDefault="002222E8" w:rsidP="002222E8">
      <w:pPr>
        <w:jc w:val="both"/>
        <w:rPr>
          <w:rFonts w:ascii="Calibri" w:eastAsia="Times New Roman" w:hAnsi="Calibri" w:cs="Times New Roman"/>
          <w:lang w:eastAsia="en-GB"/>
        </w:rPr>
      </w:pPr>
    </w:p>
    <w:p w14:paraId="5914929C" w14:textId="16460CBE" w:rsidR="002222E8" w:rsidRPr="002222E8" w:rsidRDefault="002222E8" w:rsidP="002222E8">
      <w:pPr>
        <w:pStyle w:val="Title"/>
        <w:jc w:val="both"/>
        <w:rPr>
          <w:rFonts w:ascii="Calibri" w:eastAsiaTheme="minorHAnsi" w:hAnsi="Calibri" w:cstheme="minorBidi"/>
          <w:spacing w:val="0"/>
          <w:kern w:val="0"/>
          <w:sz w:val="24"/>
          <w:szCs w:val="24"/>
        </w:rPr>
      </w:pPr>
      <w:r w:rsidRPr="002222E8">
        <w:rPr>
          <w:rFonts w:ascii="Calibri" w:eastAsiaTheme="minorHAnsi" w:hAnsi="Calibri" w:cstheme="minorBidi"/>
          <w:spacing w:val="0"/>
          <w:kern w:val="0"/>
          <w:sz w:val="24"/>
          <w:szCs w:val="24"/>
        </w:rPr>
        <w:t>Singapore University of Technology and Design</w:t>
      </w:r>
    </w:p>
    <w:p w14:paraId="0E455E79" w14:textId="1863A520" w:rsidR="002222E8" w:rsidRPr="002222E8" w:rsidRDefault="002222E8" w:rsidP="002222E8">
      <w:pPr>
        <w:jc w:val="both"/>
        <w:rPr>
          <w:rFonts w:ascii="Calibri" w:hAnsi="Calibri"/>
        </w:rPr>
      </w:pPr>
      <w:r w:rsidRPr="002222E8">
        <w:rPr>
          <w:rFonts w:ascii="Calibri" w:hAnsi="Calibri"/>
        </w:rPr>
        <w:t>23 March 2018</w:t>
      </w:r>
    </w:p>
    <w:p w14:paraId="054955E6" w14:textId="77777777" w:rsidR="002222E8" w:rsidRDefault="002222E8" w:rsidP="001F49AC">
      <w:pPr>
        <w:pStyle w:val="Title"/>
        <w:rPr>
          <w:rFonts w:asciiTheme="minorHAnsi" w:eastAsiaTheme="minorHAnsi" w:hAnsiTheme="minorHAnsi" w:cstheme="minorBidi"/>
          <w:spacing w:val="0"/>
          <w:kern w:val="0"/>
          <w:sz w:val="24"/>
          <w:szCs w:val="24"/>
        </w:rPr>
      </w:pPr>
    </w:p>
    <w:p w14:paraId="2C70692E" w14:textId="6F7FD9E2" w:rsidR="001836B9" w:rsidRPr="001836B9" w:rsidRDefault="001836B9">
      <w:r>
        <w:br w:type="page"/>
      </w:r>
    </w:p>
    <w:p w14:paraId="0C957DFE" w14:textId="0B8522F1" w:rsidR="00D23F5D" w:rsidRDefault="00194613" w:rsidP="00194613">
      <w:pPr>
        <w:pStyle w:val="Heading1"/>
      </w:pPr>
      <w:r>
        <w:lastRenderedPageBreak/>
        <w:t>Objective</w:t>
      </w:r>
    </w:p>
    <w:p w14:paraId="03889CE9" w14:textId="5F38FCBF" w:rsidR="002222E8" w:rsidRDefault="00532475" w:rsidP="00D23F5D">
      <w:r>
        <w:t>We are integrating a LED temperature indicator in the shower water, so that users can shower safely in a comfortable temperature range.</w:t>
      </w:r>
    </w:p>
    <w:p w14:paraId="59B58C5F" w14:textId="77777777" w:rsidR="002222E8" w:rsidRDefault="002222E8" w:rsidP="00D23F5D"/>
    <w:p w14:paraId="06379ECE" w14:textId="77777777" w:rsidR="00D23F5D" w:rsidRDefault="00194613" w:rsidP="00194613">
      <w:pPr>
        <w:pStyle w:val="Heading2"/>
      </w:pPr>
      <w:r>
        <w:t>The current problem</w:t>
      </w:r>
    </w:p>
    <w:p w14:paraId="2AF835F7" w14:textId="722A7183" w:rsidR="002222E8" w:rsidRDefault="00194613" w:rsidP="00D23F5D">
      <w:r>
        <w:t>In the shower, warm water is produced by mixing hot water and cold water. However, i</w:t>
      </w:r>
      <w:r w:rsidR="00D23F5D">
        <w:t>t is difficult for the user to adju</w:t>
      </w:r>
      <w:r>
        <w:t>st</w:t>
      </w:r>
      <w:r w:rsidR="00D23F5D">
        <w:t xml:space="preserve"> the r</w:t>
      </w:r>
      <w:r>
        <w:t>ight temperature in the shower, and t</w:t>
      </w:r>
      <w:r w:rsidR="00D23F5D">
        <w:t>he user spend</w:t>
      </w:r>
      <w:r w:rsidR="001C17DF">
        <w:t xml:space="preserve">s a </w:t>
      </w:r>
      <w:r w:rsidR="008B4378">
        <w:t>lot</w:t>
      </w:r>
      <w:r w:rsidR="001C17DF">
        <w:t xml:space="preserve"> of time</w:t>
      </w:r>
      <w:r>
        <w:t xml:space="preserve"> adjust</w:t>
      </w:r>
      <w:r w:rsidR="001C17DF">
        <w:t>ing</w:t>
      </w:r>
      <w:r>
        <w:t xml:space="preserve"> between water that is too hot and water that is too cold</w:t>
      </w:r>
      <w:r w:rsidR="00D23F5D">
        <w:t>. Such a process wastes time, water and energy to make the water hot. Moreover, if the temperature is too hot, it might scald the user.</w:t>
      </w:r>
    </w:p>
    <w:p w14:paraId="17D822A3" w14:textId="77777777" w:rsidR="002222E8" w:rsidRDefault="002222E8" w:rsidP="00D23F5D"/>
    <w:p w14:paraId="47738982" w14:textId="3B4B9FA9" w:rsidR="00194613" w:rsidRDefault="00194613" w:rsidP="00194613">
      <w:pPr>
        <w:pStyle w:val="Heading2"/>
      </w:pPr>
      <w:r>
        <w:t>Alternative solutions</w:t>
      </w:r>
      <w:r w:rsidR="00E55504">
        <w:t xml:space="preserve">, and its </w:t>
      </w:r>
      <w:r>
        <w:t>limitations</w:t>
      </w:r>
    </w:p>
    <w:p w14:paraId="19D0BCAD" w14:textId="77777777" w:rsidR="00532475" w:rsidRDefault="00E55504" w:rsidP="00D23F5D">
      <w:r w:rsidRPr="00E55504">
        <w:t xml:space="preserve">An electric thermometer requires a change of batteries and could be easily corroded in the wet environment. The frequent replacement of </w:t>
      </w:r>
      <w:r w:rsidR="00532475">
        <w:t xml:space="preserve">its batteries and </w:t>
      </w:r>
      <w:r w:rsidRPr="00E55504">
        <w:t>the device waste</w:t>
      </w:r>
      <w:r w:rsidR="00532475">
        <w:t>s</w:t>
      </w:r>
      <w:r w:rsidRPr="00E55504">
        <w:t xml:space="preserve"> resources. A liquid thermometer has a very small liquid column which makes it difficult for the user to read the temperature. Moreover, the liquid thermometer has to be placed very close to the source. </w:t>
      </w:r>
    </w:p>
    <w:p w14:paraId="5D9E62FD" w14:textId="77E2F982" w:rsidR="00194613" w:rsidRDefault="00194613" w:rsidP="00D23F5D">
      <w:r>
        <w:t>Therefore, an LED indicator saves resources and is highly visible.</w:t>
      </w:r>
    </w:p>
    <w:p w14:paraId="20485968" w14:textId="77777777" w:rsidR="00D23F5D" w:rsidRDefault="00D23F5D" w:rsidP="00194613">
      <w:pPr>
        <w:pStyle w:val="Heading1"/>
      </w:pPr>
      <w:r>
        <w:t>Applicatio</w:t>
      </w:r>
      <w:r w:rsidR="00194613">
        <w:t>n and motivation of your device</w:t>
      </w:r>
    </w:p>
    <w:p w14:paraId="129AA7ED" w14:textId="77777777" w:rsidR="00D23F5D" w:rsidRDefault="00194613" w:rsidP="00194613">
      <w:pPr>
        <w:pStyle w:val="Heading2"/>
      </w:pPr>
      <w:r>
        <w:t xml:space="preserve">The </w:t>
      </w:r>
      <w:r w:rsidR="00D23F5D">
        <w:t xml:space="preserve">heat source </w:t>
      </w:r>
      <w:r>
        <w:t>used</w:t>
      </w:r>
      <w:r w:rsidR="00D23F5D">
        <w:t xml:space="preserve"> </w:t>
      </w:r>
    </w:p>
    <w:p w14:paraId="06383970" w14:textId="77777777" w:rsidR="00532475" w:rsidRDefault="00E55504" w:rsidP="00D23F5D">
      <w:r w:rsidRPr="00E55504">
        <w:t xml:space="preserve">Water has a high heat capacity, and heating water requires a significant amount of energy. We use the temperature difference between the mixed water and the cold water to power the indicator. </w:t>
      </w:r>
    </w:p>
    <w:p w14:paraId="5228EAF7" w14:textId="782AAA67" w:rsidR="00B83704" w:rsidRDefault="00532475" w:rsidP="00D23F5D">
      <w:r>
        <w:t xml:space="preserve">There is no opportunity cost in using this heat source. Assuming the modified shower head is equally insulated, whatever energy that is spent to heat up the water will be </w:t>
      </w:r>
      <w:r w:rsidR="00E55504" w:rsidRPr="00E55504">
        <w:t>consumed by the user anyway.</w:t>
      </w:r>
      <w:r>
        <w:t xml:space="preserve"> It is only a tiny amount of he</w:t>
      </w:r>
      <w:r w:rsidR="0057313C">
        <w:t>at</w:t>
      </w:r>
      <w:r w:rsidR="001F49AC">
        <w:t xml:space="preserve"> that is converted to work to power the LED. This heat</w:t>
      </w:r>
      <w:r w:rsidR="0057313C">
        <w:t xml:space="preserve"> would have travelled down the temperature </w:t>
      </w:r>
      <w:r w:rsidR="001F49AC">
        <w:t>anyway.</w:t>
      </w:r>
      <w:r>
        <w:t xml:space="preserve"> </w:t>
      </w:r>
      <w:r w:rsidR="002222E8">
        <w:t xml:space="preserve"> </w:t>
      </w:r>
      <w:r w:rsidR="00E55504" w:rsidRPr="00E55504">
        <w:t xml:space="preserve">Moreover, </w:t>
      </w:r>
      <w:r w:rsidR="001F49AC">
        <w:t>i</w:t>
      </w:r>
      <w:r>
        <w:t>t is reasonable to integrate a pair of Peltier chips in the shower head, and extend an LED indicator.</w:t>
      </w:r>
    </w:p>
    <w:p w14:paraId="0F3B1BBA" w14:textId="77777777" w:rsidR="002222E8" w:rsidRDefault="002222E8" w:rsidP="00D23F5D"/>
    <w:p w14:paraId="06CAE498" w14:textId="77777777" w:rsidR="00B83704" w:rsidRDefault="00B83704" w:rsidP="00B83704">
      <w:pPr>
        <w:pStyle w:val="Heading2"/>
      </w:pPr>
      <w:r>
        <w:t>Application powered</w:t>
      </w:r>
    </w:p>
    <w:p w14:paraId="1C32B89C" w14:textId="3A378ABD" w:rsidR="001F49AC" w:rsidRDefault="001F49AC" w:rsidP="001F49AC">
      <w:r>
        <w:t>We are powering a pair of</w:t>
      </w:r>
      <w:r w:rsidR="00B83704">
        <w:t xml:space="preserve"> L</w:t>
      </w:r>
      <w:r>
        <w:t>ED. Their lighting</w:t>
      </w:r>
      <w:r w:rsidR="00B83704">
        <w:t xml:space="preserve"> </w:t>
      </w:r>
      <w:r>
        <w:t>is</w:t>
      </w:r>
      <w:r w:rsidR="00B83704">
        <w:t xml:space="preserve"> indicative of the temperature. Breadboard LED lights do not require a high amount of current. Moreover, LED only lights up after</w:t>
      </w:r>
      <w:r w:rsidR="0081465B">
        <w:t xml:space="preserve"> the potential difference across the LED is higher than a certain specific value (1.8V to 3.3V, depending on the colour of the LED)</w:t>
      </w:r>
      <w:r>
        <w:t>. We are using amber and blue LEDs which light up only when the potential difference is more than 2.2V and 2.4V</w:t>
      </w:r>
      <w:r w:rsidR="008B4378">
        <w:t xml:space="preserve"> respectively</w:t>
      </w:r>
      <w:r>
        <w:t>. Thus</w:t>
      </w:r>
      <w:r w:rsidR="008B4378">
        <w:t>,</w:t>
      </w:r>
      <w:r>
        <w:t xml:space="preserve"> LEDs are sensible considering the heat source we have chosen.</w:t>
      </w:r>
    </w:p>
    <w:p w14:paraId="69A35DA0" w14:textId="77777777" w:rsidR="002222E8" w:rsidRDefault="002222E8" w:rsidP="001F49AC"/>
    <w:p w14:paraId="711CA709" w14:textId="60E0FE34" w:rsidR="00E55504" w:rsidRDefault="0081465B" w:rsidP="001F49AC">
      <w:pPr>
        <w:pStyle w:val="Heading2"/>
      </w:pPr>
      <w:r>
        <w:t>Practicality of application</w:t>
      </w:r>
    </w:p>
    <w:p w14:paraId="7340F0B0" w14:textId="6F3ED5E7" w:rsidR="00E55504" w:rsidRDefault="001F49AC" w:rsidP="00E55504">
      <w:pPr>
        <w:pStyle w:val="Heading2"/>
        <w:rPr>
          <w:rFonts w:asciiTheme="minorHAnsi" w:eastAsiaTheme="minorHAnsi" w:hAnsiTheme="minorHAnsi" w:cstheme="minorBidi"/>
          <w:color w:val="auto"/>
          <w:sz w:val="24"/>
          <w:szCs w:val="24"/>
        </w:rPr>
      </w:pPr>
      <w:r>
        <w:rPr>
          <w:rFonts w:asciiTheme="minorHAnsi" w:eastAsiaTheme="minorHAnsi" w:hAnsiTheme="minorHAnsi" w:cstheme="minorBidi"/>
          <w:color w:val="auto"/>
          <w:sz w:val="24"/>
          <w:szCs w:val="24"/>
        </w:rPr>
        <w:t xml:space="preserve">With this indicator, the user can get instant and safe feedback of the temperature of the water. </w:t>
      </w:r>
      <w:r w:rsidR="00E55504" w:rsidRPr="00E55504">
        <w:rPr>
          <w:rFonts w:asciiTheme="minorHAnsi" w:eastAsiaTheme="minorHAnsi" w:hAnsiTheme="minorHAnsi" w:cstheme="minorBidi"/>
          <w:color w:val="auto"/>
          <w:sz w:val="24"/>
          <w:szCs w:val="24"/>
        </w:rPr>
        <w:t xml:space="preserve">However, the comfortable temperature range is different for different users, and the ambient temperature is different at different times. </w:t>
      </w:r>
      <w:r>
        <w:rPr>
          <w:rFonts w:asciiTheme="minorHAnsi" w:eastAsiaTheme="minorHAnsi" w:hAnsiTheme="minorHAnsi" w:cstheme="minorBidi"/>
          <w:color w:val="auto"/>
          <w:sz w:val="24"/>
          <w:szCs w:val="24"/>
        </w:rPr>
        <w:t>Nevertheless</w:t>
      </w:r>
      <w:r w:rsidR="00E55504" w:rsidRPr="00E55504">
        <w:rPr>
          <w:rFonts w:asciiTheme="minorHAnsi" w:eastAsiaTheme="minorHAnsi" w:hAnsiTheme="minorHAnsi" w:cstheme="minorBidi"/>
          <w:color w:val="auto"/>
          <w:sz w:val="24"/>
          <w:szCs w:val="24"/>
        </w:rPr>
        <w:t>, the purpose of this prototype is to show a proo</w:t>
      </w:r>
      <w:r>
        <w:rPr>
          <w:rFonts w:asciiTheme="minorHAnsi" w:eastAsiaTheme="minorHAnsi" w:hAnsiTheme="minorHAnsi" w:cstheme="minorBidi"/>
          <w:color w:val="auto"/>
          <w:sz w:val="24"/>
          <w:szCs w:val="24"/>
        </w:rPr>
        <w:t xml:space="preserve">f of concept. More LEDs with different voltage requirements can be used to more finely </w:t>
      </w:r>
      <w:r w:rsidR="008B4378">
        <w:rPr>
          <w:rFonts w:asciiTheme="minorHAnsi" w:eastAsiaTheme="minorHAnsi" w:hAnsiTheme="minorHAnsi" w:cstheme="minorBidi"/>
          <w:color w:val="auto"/>
          <w:sz w:val="24"/>
          <w:szCs w:val="24"/>
        </w:rPr>
        <w:t>illustrate</w:t>
      </w:r>
      <w:r>
        <w:rPr>
          <w:rFonts w:asciiTheme="minorHAnsi" w:eastAsiaTheme="minorHAnsi" w:hAnsiTheme="minorHAnsi" w:cstheme="minorBidi"/>
          <w:color w:val="auto"/>
          <w:sz w:val="24"/>
          <w:szCs w:val="24"/>
        </w:rPr>
        <w:t xml:space="preserve"> the temperature of the mixed shower water.</w:t>
      </w:r>
    </w:p>
    <w:p w14:paraId="1D5E89D9" w14:textId="77777777" w:rsidR="00E55504" w:rsidRPr="00E55504" w:rsidRDefault="00E55504" w:rsidP="00E55504"/>
    <w:p w14:paraId="4EDB11B0" w14:textId="68DF2D0A" w:rsidR="00D23F5D" w:rsidRDefault="002222E8" w:rsidP="00E55504">
      <w:pPr>
        <w:pStyle w:val="Heading2"/>
      </w:pPr>
      <w:r>
        <w:t>Schematics diagram</w:t>
      </w:r>
    </w:p>
    <w:p w14:paraId="45426E32" w14:textId="77777777" w:rsidR="00ED2EA3" w:rsidRDefault="00ED2EA3" w:rsidP="00D23F5D"/>
    <w:p w14:paraId="208A452A" w14:textId="7F8A7CFD" w:rsidR="00ED2EA3" w:rsidRDefault="00A801FC" w:rsidP="00ED2EA3">
      <w:r w:rsidRPr="00A801FC">
        <w:rPr>
          <w:noProof/>
          <w:lang w:eastAsia="en-GB"/>
        </w:rPr>
        <w:drawing>
          <wp:inline distT="0" distB="0" distL="0" distR="0" wp14:anchorId="7EE9E0AE" wp14:editId="7360E5CD">
            <wp:extent cx="5727700" cy="429577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1D4B" w14:textId="77777777" w:rsidR="00470757" w:rsidRDefault="00470757" w:rsidP="00ED2EA3"/>
    <w:p w14:paraId="4253F436" w14:textId="093ADA46" w:rsidR="00E53DE9" w:rsidRDefault="00E53DE9">
      <w:r>
        <w:t>This are our proposed outcomes for th</w:t>
      </w:r>
      <w:r w:rsidR="00C72A0A">
        <w:t xml:space="preserve">e shower termperature indicator, for respective temperature difference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</w:p>
    <w:p w14:paraId="71F0E72A" w14:textId="77777777" w:rsidR="00E53DE9" w:rsidRDefault="00E53DE9"/>
    <w:tbl>
      <w:tblPr>
        <w:tblStyle w:val="TableGrid"/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93"/>
        <w:gridCol w:w="10"/>
        <w:gridCol w:w="2983"/>
        <w:gridCol w:w="73"/>
        <w:gridCol w:w="2920"/>
      </w:tblGrid>
      <w:tr w:rsidR="00784CDB" w14:paraId="0D88BB2E" w14:textId="77777777" w:rsidTr="00CF7DB1">
        <w:trPr>
          <w:trHeight w:val="241"/>
        </w:trPr>
        <w:tc>
          <w:tcPr>
            <w:tcW w:w="8979" w:type="dxa"/>
            <w:gridSpan w:val="5"/>
            <w:tcBorders>
              <w:bottom w:val="nil"/>
            </w:tcBorders>
          </w:tcPr>
          <w:p w14:paraId="533403F5" w14:textId="38471708" w:rsidR="00784CDB" w:rsidRDefault="00784CDB">
            <w:r>
              <w:t>Temperature of mixed shower water is:</w:t>
            </w:r>
          </w:p>
        </w:tc>
      </w:tr>
      <w:tr w:rsidR="00CF7DB1" w14:paraId="0A103810" w14:textId="77777777" w:rsidTr="00CF7DB1">
        <w:tc>
          <w:tcPr>
            <w:tcW w:w="3003" w:type="dxa"/>
            <w:gridSpan w:val="2"/>
            <w:tcBorders>
              <w:top w:val="nil"/>
              <w:right w:val="nil"/>
            </w:tcBorders>
          </w:tcPr>
          <w:p w14:paraId="56EEBEE1" w14:textId="4324BF0F" w:rsidR="00784CDB" w:rsidRDefault="00784CDB">
            <w:r>
              <w:t>Too cold</w:t>
            </w:r>
          </w:p>
        </w:tc>
        <w:tc>
          <w:tcPr>
            <w:tcW w:w="3056" w:type="dxa"/>
            <w:gridSpan w:val="2"/>
            <w:tcBorders>
              <w:top w:val="nil"/>
              <w:left w:val="nil"/>
              <w:right w:val="nil"/>
            </w:tcBorders>
          </w:tcPr>
          <w:p w14:paraId="201DB301" w14:textId="13C805D7" w:rsidR="00784CDB" w:rsidRDefault="00784CDB">
            <w:r>
              <w:t>Just right</w:t>
            </w:r>
          </w:p>
        </w:tc>
        <w:tc>
          <w:tcPr>
            <w:tcW w:w="2920" w:type="dxa"/>
            <w:tcBorders>
              <w:top w:val="nil"/>
              <w:left w:val="nil"/>
            </w:tcBorders>
          </w:tcPr>
          <w:p w14:paraId="2E68EB1B" w14:textId="3D8DD46F" w:rsidR="00784CDB" w:rsidRDefault="00784CDB">
            <w:r>
              <w:t>Too hot</w:t>
            </w:r>
          </w:p>
        </w:tc>
      </w:tr>
      <w:tr w:rsidR="00CF7DB1" w14:paraId="7D864B64" w14:textId="77777777" w:rsidTr="00CF7DB1">
        <w:trPr>
          <w:trHeight w:val="3777"/>
        </w:trPr>
        <w:tc>
          <w:tcPr>
            <w:tcW w:w="2993" w:type="dxa"/>
          </w:tcPr>
          <w:p w14:paraId="13705658" w14:textId="77777777" w:rsidR="00784CDB" w:rsidRPr="00784CDB" w:rsidRDefault="005B5031" w:rsidP="00784CDB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</w:rPr>
                  <m:t>&lt;10.3°C</m:t>
                </m:r>
              </m:oMath>
            </m:oMathPara>
          </w:p>
          <w:p w14:paraId="5D3D4AED" w14:textId="23769939" w:rsidR="00784CDB" w:rsidRPr="00FA6466" w:rsidRDefault="005B5031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</w:rPr>
                  <m:t>&lt;2.25V</m:t>
                </m:r>
              </m:oMath>
            </m:oMathPara>
          </w:p>
          <w:p w14:paraId="2D515F45" w14:textId="77777777" w:rsidR="00FA6466" w:rsidRDefault="00FA6466"/>
          <w:p w14:paraId="518179C6" w14:textId="1BE12F1C" w:rsidR="00784CDB" w:rsidRPr="00784CDB" w:rsidRDefault="00FA6466" w:rsidP="00C72A0A">
            <w:r>
              <w:rPr>
                <w:noProof/>
                <w:lang w:eastAsia="en-GB"/>
              </w:rPr>
              <w:drawing>
                <wp:inline distT="0" distB="0" distL="0" distR="0" wp14:anchorId="56A5B04F" wp14:editId="440FCB8E">
                  <wp:extent cx="1741714" cy="1760220"/>
                  <wp:effectExtent l="0" t="0" r="11430" b="0"/>
                  <wp:docPr id="7" name="Picture 7" descr="Screen%20Shot%202018-03-23%20at%2000.15.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%20Shot%202018-03-23%20at%2000.15.0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60" r="23106"/>
                          <a:stretch/>
                        </pic:blipFill>
                        <pic:spPr bwMode="auto">
                          <a:xfrm rot="10800000" flipV="1">
                            <a:off x="0" y="0"/>
                            <a:ext cx="1890556" cy="1910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  <w:gridSpan w:val="2"/>
          </w:tcPr>
          <w:p w14:paraId="386EA0CA" w14:textId="4296898D" w:rsidR="00784CDB" w:rsidRPr="00784CDB" w:rsidRDefault="005B5031" w:rsidP="00784CDB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10.3°C&lt;T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</w:rPr>
                  <m:t>&lt;</m:t>
                </m:r>
                <m:r>
                  <w:rPr>
                    <w:rFonts w:ascii="Cambria Math" w:eastAsiaTheme="minorEastAsia" w:hAnsi="Cambria Math"/>
                  </w:rPr>
                  <m:t>12.2</m:t>
                </m:r>
                <m:r>
                  <w:rPr>
                    <w:rFonts w:ascii="Cambria Math" w:hAnsi="Cambria Math"/>
                  </w:rPr>
                  <m:t>°C</m:t>
                </m:r>
              </m:oMath>
            </m:oMathPara>
          </w:p>
          <w:p w14:paraId="071B320A" w14:textId="0B9FB22A" w:rsidR="00784CDB" w:rsidRPr="00FA6466" w:rsidRDefault="005B5031" w:rsidP="00784CDB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2.25V&lt;V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</w:rPr>
                  <m:t>&lt;2.44V</m:t>
                </m:r>
              </m:oMath>
            </m:oMathPara>
          </w:p>
          <w:p w14:paraId="25C0A7C5" w14:textId="77777777" w:rsidR="00FA6466" w:rsidRPr="00C72A0A" w:rsidRDefault="00FA6466" w:rsidP="00784CDB">
            <w:pPr>
              <w:rPr>
                <w:rFonts w:eastAsiaTheme="minorEastAsia"/>
              </w:rPr>
            </w:pPr>
          </w:p>
          <w:p w14:paraId="6F298542" w14:textId="69345194" w:rsidR="00784CDB" w:rsidRDefault="00FA6466">
            <w:r>
              <w:rPr>
                <w:noProof/>
                <w:lang w:eastAsia="en-GB"/>
              </w:rPr>
              <w:drawing>
                <wp:inline distT="0" distB="0" distL="0" distR="0" wp14:anchorId="7DED7176" wp14:editId="7D981075">
                  <wp:extent cx="1802674" cy="1760220"/>
                  <wp:effectExtent l="0" t="0" r="1270" b="0"/>
                  <wp:docPr id="5" name="Picture 5" descr="Screen%20Shot%202018-03-23%20at%2000.11.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%20Shot%202018-03-23%20at%2000.11.36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03" r="13579"/>
                          <a:stretch/>
                        </pic:blipFill>
                        <pic:spPr bwMode="auto">
                          <a:xfrm rot="10800000" flipV="1">
                            <a:off x="0" y="0"/>
                            <a:ext cx="1934469" cy="18889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3" w:type="dxa"/>
            <w:gridSpan w:val="2"/>
          </w:tcPr>
          <w:p w14:paraId="75954051" w14:textId="1E3151B1" w:rsidR="00784CDB" w:rsidRPr="00784CDB" w:rsidRDefault="005B5031" w:rsidP="00784CDB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d</m:t>
                    </m:r>
                  </m:sub>
                </m:sSub>
                <m:r>
                  <w:rPr>
                    <w:rFonts w:ascii="Cambria Math" w:hAnsi="Cambria Math"/>
                  </w:rPr>
                  <m:t>&lt;</m:t>
                </m:r>
                <m:r>
                  <w:rPr>
                    <w:rFonts w:ascii="Cambria Math" w:eastAsiaTheme="minorEastAsia" w:hAnsi="Cambria Math"/>
                  </w:rPr>
                  <m:t>12.2</m:t>
                </m:r>
                <m:r>
                  <w:rPr>
                    <w:rFonts w:ascii="Cambria Math" w:hAnsi="Cambria Math"/>
                  </w:rPr>
                  <m:t>°C</m:t>
                </m:r>
              </m:oMath>
            </m:oMathPara>
          </w:p>
          <w:p w14:paraId="79D16280" w14:textId="6B1F163D" w:rsidR="00784CDB" w:rsidRPr="00FA6466" w:rsidRDefault="005B5031" w:rsidP="00784CDB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</w:rPr>
                  <m:t>&lt;2.44V</m:t>
                </m:r>
              </m:oMath>
            </m:oMathPara>
          </w:p>
          <w:p w14:paraId="6AF0F1E7" w14:textId="77777777" w:rsidR="00FA6466" w:rsidRPr="00C72A0A" w:rsidRDefault="00FA6466" w:rsidP="00784CDB">
            <w:pPr>
              <w:rPr>
                <w:rFonts w:eastAsiaTheme="minorEastAsia"/>
              </w:rPr>
            </w:pPr>
          </w:p>
          <w:p w14:paraId="26EA1722" w14:textId="60AF0E29" w:rsidR="00E53DE9" w:rsidRDefault="00FA6466">
            <w:r>
              <w:rPr>
                <w:noProof/>
                <w:lang w:eastAsia="en-GB"/>
              </w:rPr>
              <w:drawing>
                <wp:inline distT="0" distB="0" distL="0" distR="0" wp14:anchorId="36BF19FB" wp14:editId="7F233F50">
                  <wp:extent cx="1689463" cy="1759915"/>
                  <wp:effectExtent l="0" t="0" r="12700" b="0"/>
                  <wp:docPr id="2" name="Picture 2" descr="Screen%20Shot%202018-03-23%20at%2000.16.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%20Shot%202018-03-23%20at%2000.16.1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49" r="14945"/>
                          <a:stretch/>
                        </pic:blipFill>
                        <pic:spPr bwMode="auto">
                          <a:xfrm>
                            <a:off x="0" y="0"/>
                            <a:ext cx="1789368" cy="1863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807ADC" w14:textId="434ED526" w:rsidR="009B5E03" w:rsidRDefault="009B5E03">
      <w:r>
        <w:br w:type="page"/>
      </w:r>
    </w:p>
    <w:p w14:paraId="52F63452" w14:textId="77777777" w:rsidR="00D23F5D" w:rsidRDefault="009B5E03" w:rsidP="009B5E03">
      <w:pPr>
        <w:pStyle w:val="Heading1"/>
      </w:pPr>
      <w:r>
        <w:t>Results and Discussion</w:t>
      </w:r>
    </w:p>
    <w:p w14:paraId="21D81F18" w14:textId="0AC8398D" w:rsidR="003E3D1D" w:rsidRDefault="000954AA" w:rsidP="00E55504">
      <w:r>
        <w:t>We fill</w:t>
      </w:r>
      <w:r w:rsidR="001F49AC">
        <w:t>ed</w:t>
      </w:r>
      <w:r>
        <w:t xml:space="preserve"> up one </w:t>
      </w:r>
      <w:r w:rsidRPr="001E2FF7">
        <w:rPr>
          <w:rFonts w:ascii="Calibri" w:hAnsi="Calibri"/>
        </w:rPr>
        <w:t>side of the tub with hot water (80°C) and the other side of the tub with cool water (20</w:t>
      </w:r>
      <w:r w:rsidRPr="001E2FF7">
        <w:rPr>
          <w:rFonts w:ascii="Calibri" w:eastAsia="Times New Roman" w:hAnsi="Calibri" w:cs="Arial"/>
          <w:color w:val="222222"/>
          <w:shd w:val="clear" w:color="auto" w:fill="FFFFFF"/>
          <w:lang w:eastAsia="en-GB"/>
        </w:rPr>
        <w:t>°C).</w:t>
      </w:r>
      <w:r w:rsidRPr="001E2FF7">
        <w:rPr>
          <w:rFonts w:ascii="Calibri" w:hAnsi="Calibri"/>
        </w:rPr>
        <w:t xml:space="preserve"> </w:t>
      </w:r>
      <w:r w:rsidR="00E55504" w:rsidRPr="001E2FF7">
        <w:rPr>
          <w:rFonts w:ascii="Calibri" w:hAnsi="Calibri"/>
        </w:rPr>
        <w:t xml:space="preserve">We </w:t>
      </w:r>
      <w:r w:rsidR="00E53DE9" w:rsidRPr="001E2FF7">
        <w:rPr>
          <w:rFonts w:ascii="Calibri" w:hAnsi="Calibri"/>
        </w:rPr>
        <w:t>used an infrared thermometer</w:t>
      </w:r>
      <w:r w:rsidR="00E55504" w:rsidRPr="001E2FF7">
        <w:rPr>
          <w:rFonts w:ascii="Calibri" w:hAnsi="Calibri"/>
        </w:rPr>
        <w:t xml:space="preserve"> to measu</w:t>
      </w:r>
      <w:r w:rsidRPr="001E2FF7">
        <w:rPr>
          <w:rFonts w:ascii="Calibri" w:hAnsi="Calibri"/>
        </w:rPr>
        <w:t>re the temperature of the water.</w:t>
      </w:r>
      <w:r w:rsidR="00E55504" w:rsidRPr="001E2FF7">
        <w:rPr>
          <w:rFonts w:ascii="Calibri" w:hAnsi="Calibri"/>
        </w:rPr>
        <w:t xml:space="preserve"> </w:t>
      </w:r>
      <w:r w:rsidRPr="001E2FF7">
        <w:rPr>
          <w:rFonts w:ascii="Calibri" w:hAnsi="Calibri"/>
        </w:rPr>
        <w:t>To measure the power</w:t>
      </w:r>
      <w:r>
        <w:t xml:space="preserve"> output, </w:t>
      </w:r>
      <w:r w:rsidR="00E55504">
        <w:t xml:space="preserve">one multimeter </w:t>
      </w:r>
      <w:r>
        <w:t xml:space="preserve">was used </w:t>
      </w:r>
      <w:r w:rsidR="00E55504">
        <w:t>to measure the potential difference across th</w:t>
      </w:r>
      <w:r>
        <w:t>e LEDs and another multimeter was used to</w:t>
      </w:r>
      <w:r w:rsidR="00E55504">
        <w:t xml:space="preserve"> measure the c</w:t>
      </w:r>
      <w:r>
        <w:t>urrent f</w:t>
      </w:r>
      <w:r w:rsidR="001F49AC">
        <w:t>lowing through the LEDs. M</w:t>
      </w:r>
      <w:r w:rsidR="001F49AC" w:rsidRPr="001F49AC">
        <w:t xml:space="preserve">easurements </w:t>
      </w:r>
      <w:r>
        <w:t>were made a</w:t>
      </w:r>
      <w:r w:rsidR="00E55504">
        <w:t>t fixed intervals</w:t>
      </w:r>
      <w:r w:rsidR="00E53DE9">
        <w:t xml:space="preserve"> of 15 seconds</w:t>
      </w:r>
      <w:r>
        <w:t xml:space="preserve"> over ten minutes.</w:t>
      </w:r>
    </w:p>
    <w:p w14:paraId="7AFC8C84" w14:textId="77777777" w:rsidR="009D0AD7" w:rsidRPr="000954AA" w:rsidRDefault="009D0AD7" w:rsidP="00E55504">
      <w:pPr>
        <w:rPr>
          <w:rFonts w:ascii="Times New Roman" w:eastAsia="Times New Roman" w:hAnsi="Times New Roman" w:cs="Times New Roman"/>
          <w:lang w:eastAsia="en-GB"/>
        </w:rPr>
      </w:pPr>
    </w:p>
    <w:p w14:paraId="3E64E272" w14:textId="421C3748" w:rsidR="00D23F5D" w:rsidRDefault="00D23F5D" w:rsidP="009B5E03">
      <w:pPr>
        <w:pStyle w:val="Heading2"/>
      </w:pPr>
      <w:r>
        <w:t>Power input</w:t>
      </w:r>
    </w:p>
    <w:p w14:paraId="7C23D86C" w14:textId="5515503C" w:rsidR="009B5E03" w:rsidRDefault="00F84D70" w:rsidP="00D23F5D">
      <w:r>
        <w:t xml:space="preserve">The power input is estimated by the decrease in temperature of </w:t>
      </w:r>
      <w:r w:rsidR="000954AA">
        <w:t xml:space="preserve">hot </w:t>
      </w:r>
      <w:r w:rsidR="001F49AC">
        <w:t>water over time, multiplied by with</w:t>
      </w:r>
      <w:r w:rsidR="00CF7DB1">
        <w:t xml:space="preserve"> its mass (0.64kg)</w:t>
      </w:r>
      <w:r w:rsidR="001F49AC">
        <w:t xml:space="preserve"> and heat capacity</w:t>
      </w:r>
      <w:r w:rsidR="00CF7DB1">
        <w:t xml:space="preserve"> (4200J/kgK)</w:t>
      </w:r>
      <w:r w:rsidR="001F49AC">
        <w:t>.</w:t>
      </w:r>
    </w:p>
    <w:p w14:paraId="3BBD93F2" w14:textId="77777777" w:rsidR="009D0AD7" w:rsidRDefault="009D0AD7" w:rsidP="00D23F5D"/>
    <w:p w14:paraId="06329169" w14:textId="77777777" w:rsidR="00D23F5D" w:rsidRDefault="00D23F5D" w:rsidP="009B5E03">
      <w:pPr>
        <w:pStyle w:val="Heading2"/>
      </w:pPr>
      <w:r>
        <w:t>Electrical power output</w:t>
      </w:r>
    </w:p>
    <w:p w14:paraId="10ECF7D5" w14:textId="2DB5F55A" w:rsidR="00F84D70" w:rsidRDefault="00E55504" w:rsidP="00D23F5D">
      <w:r w:rsidRPr="00E55504">
        <w:t>The electrical power output is estimated by the voltage</w:t>
      </w:r>
      <w:r>
        <w:t xml:space="preserve"> across the external circuit and the</w:t>
      </w:r>
      <w:r w:rsidRPr="00E55504">
        <w:t xml:space="preserve"> current travelling through the external circuit.</w:t>
      </w:r>
    </w:p>
    <w:p w14:paraId="72E17803" w14:textId="77777777" w:rsidR="009D0AD7" w:rsidRDefault="009D0AD7" w:rsidP="00D23F5D"/>
    <w:p w14:paraId="6DEC4F10" w14:textId="77777777" w:rsidR="00F84D70" w:rsidRDefault="00F84D70" w:rsidP="00F84D70">
      <w:pPr>
        <w:pStyle w:val="Heading2"/>
      </w:pPr>
      <w:r>
        <w:t>Assumptions</w:t>
      </w:r>
    </w:p>
    <w:p w14:paraId="6C8738B7" w14:textId="5D2C1C97" w:rsidR="00F84D70" w:rsidRDefault="00F84D70" w:rsidP="00D23F5D">
      <w:r>
        <w:t>We assume that there is no heat loss through evaporation, conduction, convection or radiation to the surroundings.</w:t>
      </w:r>
      <w:r w:rsidR="00E55504">
        <w:t xml:space="preserve"> We also assume the </w:t>
      </w:r>
      <w:r w:rsidR="00CF7DB1">
        <w:t xml:space="preserve">PVC </w:t>
      </w:r>
      <w:r w:rsidR="00E55504">
        <w:t>divider is a perfect insulator.</w:t>
      </w:r>
      <w:r w:rsidR="000954AA">
        <w:t xml:space="preserve"> </w:t>
      </w:r>
    </w:p>
    <w:p w14:paraId="4EC607C5" w14:textId="77777777" w:rsidR="009D0AD7" w:rsidRDefault="009D0AD7" w:rsidP="00D23F5D"/>
    <w:p w14:paraId="1A97B76C" w14:textId="77777777" w:rsidR="00F84D70" w:rsidRDefault="00F84D70" w:rsidP="00F84D70">
      <w:pPr>
        <w:pStyle w:val="Heading2"/>
      </w:pPr>
      <w:r>
        <w:t>The plot</w:t>
      </w:r>
    </w:p>
    <w:p w14:paraId="678CC7E4" w14:textId="600EDBC1" w:rsidR="00882CAF" w:rsidRDefault="001F49AC" w:rsidP="00882CAF">
      <w:r>
        <w:t>The</w:t>
      </w:r>
      <w:r w:rsidR="00882CAF">
        <w:t xml:space="preserve"> initial temperature, pot</w:t>
      </w:r>
      <w:r w:rsidR="00C72A0A">
        <w:t>ential difference and current are</w:t>
      </w:r>
      <w:r w:rsidR="00882CAF">
        <w:t xml:space="preserve"> not stable</w:t>
      </w:r>
      <w:r>
        <w:t xml:space="preserve"> at the start</w:t>
      </w:r>
      <w:r w:rsidR="00882CAF">
        <w:t>. This is because the heat si</w:t>
      </w:r>
      <w:r w:rsidR="001E2FF7">
        <w:t>nk and the Peltier chip has yet to</w:t>
      </w:r>
      <w:r>
        <w:t xml:space="preserve"> </w:t>
      </w:r>
      <w:r w:rsidR="00882CAF">
        <w:t xml:space="preserve">fully match the temperature of the water. </w:t>
      </w:r>
      <w:r w:rsidR="00CF7DB1">
        <w:t>To assume that the Peltier chip approximates a steady state, w</w:t>
      </w:r>
      <w:r w:rsidR="00882CAF">
        <w:t>e will leave out the first two minutes of the measurement</w:t>
      </w:r>
      <w:r>
        <w:t>s in our calculations</w:t>
      </w:r>
      <w:r w:rsidR="00CF7DB1">
        <w:t>.</w:t>
      </w:r>
      <w:r>
        <w:t xml:space="preserve"> </w:t>
      </w:r>
      <w:r w:rsidR="00CF7DB1">
        <w:t>The first two minutes are inconsequential</w:t>
      </w:r>
      <w:r>
        <w:t xml:space="preserve"> to our purpose because the LEDs do not require such a large temperature difference to function.</w:t>
      </w:r>
      <w:r w:rsidR="00CF7DB1">
        <w:t xml:space="preserve"> </w:t>
      </w:r>
    </w:p>
    <w:p w14:paraId="0AFDD95D" w14:textId="2399407F" w:rsidR="00882CAF" w:rsidRPr="00882CAF" w:rsidRDefault="00882CAF" w:rsidP="00882CAF">
      <w:r>
        <w:br/>
        <w:t xml:space="preserve">Following is the plot of potential difference and current over time. We calculate the power </w:t>
      </w:r>
      <m:oMath>
        <m:r>
          <w:rPr>
            <w:rFonts w:ascii="Cambria Math" w:hAnsi="Cambria Math"/>
          </w:rPr>
          <m:t xml:space="preserve">P 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R</m:t>
        </m:r>
      </m:oMath>
      <w:r w:rsidR="001E2FF7">
        <w:t xml:space="preserve"> </w:t>
      </w:r>
      <w:r>
        <w:t xml:space="preserve">output </w:t>
      </w:r>
      <w:r w:rsidR="001E2FF7">
        <w:t>for each recorded time point.</w:t>
      </w:r>
    </w:p>
    <w:p w14:paraId="553B08CA" w14:textId="6090B728" w:rsidR="0012227D" w:rsidRDefault="0012227D" w:rsidP="00F84D70"/>
    <w:p w14:paraId="7A0562EA" w14:textId="179EB14B" w:rsidR="00882CAF" w:rsidRDefault="00474E7A" w:rsidP="00F84D70">
      <w:r>
        <w:rPr>
          <w:noProof/>
          <w:lang w:eastAsia="en-GB"/>
        </w:rPr>
        <w:drawing>
          <wp:inline distT="0" distB="0" distL="0" distR="0" wp14:anchorId="3E04539A" wp14:editId="71B5C97A">
            <wp:extent cx="5727700" cy="2360930"/>
            <wp:effectExtent l="0" t="0" r="1270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B567" w14:textId="77777777" w:rsidR="00882CAF" w:rsidRDefault="00882CAF" w:rsidP="00F84D70"/>
    <w:p w14:paraId="0B73C105" w14:textId="77777777" w:rsidR="001F49AC" w:rsidRDefault="001F49AC" w:rsidP="00F84D70"/>
    <w:p w14:paraId="72C09C81" w14:textId="77777777" w:rsidR="001F49AC" w:rsidRDefault="001F49AC" w:rsidP="00F84D70"/>
    <w:p w14:paraId="6F57A303" w14:textId="46F8F34E" w:rsidR="001F49AC" w:rsidRDefault="00235032" w:rsidP="00F84D70">
      <w:r>
        <w:t>Following is the plot of the temperature of the hot and cold water, and the temperature difference against time.</w:t>
      </w:r>
      <w:r>
        <w:br/>
      </w:r>
    </w:p>
    <w:p w14:paraId="12C82AA0" w14:textId="7E6C7286" w:rsidR="009D0AD7" w:rsidRDefault="009714F1" w:rsidP="00F84D70">
      <w:r>
        <w:rPr>
          <w:noProof/>
          <w:lang w:eastAsia="en-GB"/>
        </w:rPr>
        <w:drawing>
          <wp:inline distT="0" distB="0" distL="0" distR="0" wp14:anchorId="21728973" wp14:editId="23B17250">
            <wp:extent cx="5727700" cy="2579370"/>
            <wp:effectExtent l="0" t="0" r="1270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758D" w14:textId="77777777" w:rsidR="009D0AD7" w:rsidRDefault="009D0AD7" w:rsidP="00F84D70"/>
    <w:p w14:paraId="1B43B62F" w14:textId="7A875E78" w:rsidR="009D0AD7" w:rsidRDefault="00C72A0A" w:rsidP="00F84D70">
      <w:r w:rsidRPr="00C72A0A">
        <w:t>With this recorded information, we calculated the</w:t>
      </w:r>
      <w:r w:rsidR="009D0AD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9D0AD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9D0AD7">
        <w:t xml:space="preserve"> (assuming </w:t>
      </w:r>
      <m:oMath>
        <m:r>
          <w:rPr>
            <w:rFonts w:ascii="Cambria Math" w:hAnsi="Cambria Math"/>
          </w:rPr>
          <m:t>U=Q</m:t>
        </m:r>
      </m:oMath>
      <w:r w:rsidR="009D0AD7">
        <w:t xml:space="preserve">, with </w:t>
      </w:r>
      <m:oMath>
        <m:r>
          <w:rPr>
            <w:rFonts w:ascii="Cambria Math" w:hAnsi="Cambria Math"/>
          </w:rPr>
          <m:t>Q=mc(T-0°C)</m:t>
        </m:r>
      </m:oMath>
      <w:r w:rsidR="009D0AD7">
        <w:t xml:space="preserve">). We modelled the trend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9D0AD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9D0AD7">
        <w:rPr>
          <w:rFonts w:eastAsiaTheme="minorEastAsia"/>
        </w:rPr>
        <w:t xml:space="preserve"> with quadratic equations.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Q</m:t>
                </m:r>
              </m:e>
            </m:acc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9D0AD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Q</m:t>
                </m:r>
              </m:e>
            </m:acc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rPr>
          <w:rFonts w:eastAsiaTheme="minorEastAsia"/>
        </w:rPr>
        <w:t xml:space="preserve"> </w:t>
      </w:r>
      <w:r w:rsidR="009D0AD7">
        <w:rPr>
          <w:rFonts w:eastAsiaTheme="minorEastAsia"/>
        </w:rPr>
        <w:t xml:space="preserve">is estimated by differentiating the modelled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9D0AD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9D0AD7">
        <w:rPr>
          <w:rFonts w:eastAsiaTheme="minorEastAsia"/>
        </w:rPr>
        <w:t xml:space="preserve"> </w:t>
      </w:r>
      <w:r w:rsidR="00CF7DB1">
        <w:rPr>
          <w:rFonts w:eastAsiaTheme="minorEastAsia"/>
        </w:rPr>
        <w:t xml:space="preserve">with respect to time, </w:t>
      </w:r>
      <w:r w:rsidR="009D0AD7">
        <w:rPr>
          <w:rFonts w:eastAsiaTheme="minorEastAsia"/>
        </w:rPr>
        <w:t xml:space="preserve">respectively. We then plot the </w:t>
      </w:r>
      <w:r w:rsidR="002A36E2">
        <w:rPr>
          <w:rFonts w:eastAsiaTheme="minorEastAsia"/>
        </w:rPr>
        <w:t xml:space="preserve">actual </w:t>
      </w:r>
      <w:r w:rsidR="009D0AD7">
        <w:rPr>
          <w:rFonts w:eastAsiaTheme="minorEastAsia"/>
        </w:rPr>
        <w:t xml:space="preserve">efficiency </w:t>
      </w:r>
      <m:oMath>
        <m:r>
          <w:rPr>
            <w:rFonts w:ascii="Cambria Math" w:eastAsiaTheme="minorEastAsia" w:hAnsi="Cambria Math"/>
          </w:rPr>
          <m:t>η = P/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h</m:t>
            </m:r>
          </m:sub>
        </m:sSub>
      </m:oMath>
      <w:r w:rsidR="00A801FC">
        <w:rPr>
          <w:rFonts w:eastAsiaTheme="minorEastAsia"/>
        </w:rPr>
        <w:t xml:space="preserve"> for each recorded time point</w:t>
      </w:r>
      <w:r w:rsidR="009D0AD7">
        <w:rPr>
          <w:rFonts w:eastAsiaTheme="minorEastAsia"/>
        </w:rPr>
        <w:t>.</w:t>
      </w:r>
      <w:r w:rsidR="002A36E2">
        <w:rPr>
          <w:rFonts w:eastAsiaTheme="minorEastAsia"/>
        </w:rPr>
        <w:t xml:space="preserve"> </w:t>
      </w:r>
      <w:r w:rsidR="009D0AD7">
        <w:rPr>
          <w:rFonts w:eastAsiaTheme="minorEastAsia"/>
        </w:rPr>
        <w:t xml:space="preserve"> </w:t>
      </w:r>
      <w:r w:rsidR="002A36E2">
        <w:rPr>
          <w:rFonts w:eastAsiaTheme="minorEastAsia"/>
        </w:rPr>
        <w:t xml:space="preserve">Also included in the plot is the Carnot efficiency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η</m:t>
            </m:r>
          </m:e>
          <m:sub>
            <m:r>
              <w:rPr>
                <w:rFonts w:ascii="Cambria Math" w:eastAsiaTheme="minorEastAsia" w:hAnsi="Cambria Math"/>
              </w:rPr>
              <m:t>carnot</m:t>
            </m:r>
          </m:sub>
        </m:sSub>
        <m:r>
          <w:rPr>
            <w:rFonts w:ascii="Cambria Math" w:eastAsiaTheme="minorEastAsia" w:hAnsi="Cambria Math"/>
          </w:rPr>
          <m:t>=1-(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>/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h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2A36E2">
        <w:rPr>
          <w:rFonts w:eastAsiaTheme="minorEastAsia"/>
        </w:rPr>
        <w:t xml:space="preserve"> and </w:t>
      </w:r>
      <w:r w:rsidR="00B37ECC">
        <w:rPr>
          <w:rFonts w:eastAsiaTheme="minorEastAsia"/>
        </w:rPr>
        <w:t>maximum efficiency of the peltier chip</w:t>
      </w:r>
      <w:r w:rsidR="00DF2472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η</m:t>
            </m:r>
          </m:e>
          <m:sub>
            <m:r>
              <w:rPr>
                <w:rFonts w:ascii="Cambria Math" w:eastAsiaTheme="minorEastAsia" w:hAnsi="Cambria Math"/>
              </w:rPr>
              <m:t>ZT</m:t>
            </m:r>
          </m:sub>
        </m:sSub>
      </m:oMath>
      <w:r w:rsidR="00DF2472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>=0.045V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,  λ=0.626W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,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IN</m:t>
            </m:r>
          </m:sub>
        </m:sSub>
        <m:r>
          <w:rPr>
            <w:rFonts w:ascii="Cambria Math" w:eastAsiaTheme="minorEastAsia" w:hAnsi="Cambria Math"/>
          </w:rPr>
          <m:t>=2.3</m:t>
        </m:r>
        <w:proofErr w:type="gramStart"/>
        <m:r>
          <w:rPr>
            <w:rFonts w:ascii="Cambria Math" w:eastAsiaTheme="minorEastAsia" w:hAnsi="Cambria Math"/>
          </w:rPr>
          <m:t>Ω,  Z</m:t>
        </m:r>
        <w:proofErr w:type="gramEnd"/>
        <m:r>
          <w:rPr>
            <w:rFonts w:ascii="Cambria Math" w:eastAsiaTheme="minorEastAsia" w:hAnsi="Cambria Math"/>
          </w:rPr>
          <m:t>=1.41·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-3</m:t>
            </m:r>
          </m:sup>
        </m:sSup>
      </m:oMath>
      <w:r w:rsidR="00DF2472">
        <w:rPr>
          <w:rFonts w:eastAsiaTheme="minorEastAsia"/>
        </w:rPr>
        <w:t xml:space="preserve">). </w:t>
      </w:r>
      <w:r w:rsidR="00A801FC">
        <w:rPr>
          <w:rFonts w:eastAsiaTheme="minorEastAsia"/>
        </w:rPr>
        <w:t xml:space="preserve">The plot is in logarithmic scale because the values vary widely in magnitude. </w:t>
      </w:r>
      <w:r w:rsidR="00DF2472">
        <w:rPr>
          <w:rFonts w:eastAsiaTheme="minorEastAsia"/>
        </w:rPr>
        <w:t>The f</w:t>
      </w:r>
      <w:r w:rsidR="009D0AD7">
        <w:t>ull calculation details</w:t>
      </w:r>
      <w:r>
        <w:t xml:space="preserve"> are</w:t>
      </w:r>
      <w:r w:rsidR="009D0AD7">
        <w:t xml:space="preserve"> in the attached appendix.</w:t>
      </w:r>
    </w:p>
    <w:p w14:paraId="07B7A5D2" w14:textId="77777777" w:rsidR="00692F66" w:rsidRDefault="00692F66" w:rsidP="00F84D70"/>
    <w:p w14:paraId="1A87B193" w14:textId="2CD16119" w:rsidR="00E55504" w:rsidRDefault="003E06EF" w:rsidP="00E55504">
      <w:r>
        <w:rPr>
          <w:noProof/>
          <w:lang w:eastAsia="en-GB"/>
        </w:rPr>
        <w:drawing>
          <wp:inline distT="0" distB="0" distL="0" distR="0" wp14:anchorId="7786C030" wp14:editId="46C6EF5C">
            <wp:extent cx="5727700" cy="1712595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528F" w14:textId="26976F83" w:rsidR="00235032" w:rsidRDefault="00235032" w:rsidP="00235032">
      <w:pPr>
        <w:pStyle w:val="Heading1"/>
      </w:pPr>
      <w:r>
        <w:t>Conclusion</w:t>
      </w:r>
    </w:p>
    <w:p w14:paraId="2D3483B7" w14:textId="05DD3073" w:rsidR="00235032" w:rsidRDefault="00235032" w:rsidP="00E55504">
      <w:r>
        <w:t>We have conclusively shown the possibility of integrating a Peltier chip into the shower head to indicate the temperature of the shower water. The application is reasonable and has no opportunity cost despite the setup cost.</w:t>
      </w:r>
    </w:p>
    <w:p w14:paraId="68DDF89C" w14:textId="52ADC0FF" w:rsidR="00235032" w:rsidRDefault="00235032" w:rsidP="00E55504">
      <w:r>
        <w:t xml:space="preserve"> </w:t>
      </w:r>
    </w:p>
    <w:p w14:paraId="62B4227A" w14:textId="4F9954FB" w:rsidR="00D23F5D" w:rsidRDefault="00586853" w:rsidP="00F84D70">
      <w:pPr>
        <w:pStyle w:val="Heading2"/>
      </w:pPr>
      <w:r>
        <w:t>Youtube link to</w:t>
      </w:r>
      <w:r w:rsidR="00F84D70">
        <w:t xml:space="preserve"> the video</w:t>
      </w:r>
    </w:p>
    <w:p w14:paraId="339B8680" w14:textId="0E0D5FDA" w:rsidR="0012227D" w:rsidRDefault="005B5031" w:rsidP="00D23F5D">
      <w:hyperlink r:id="rId12" w:history="1">
        <w:r w:rsidRPr="00E01177">
          <w:rPr>
            <w:rStyle w:val="Hyperlink"/>
          </w:rPr>
          <w:t>https://youtu.be/rD64HT4q0UM</w:t>
        </w:r>
      </w:hyperlink>
      <w:bookmarkStart w:id="0" w:name="_GoBack"/>
      <w:bookmarkEnd w:id="0"/>
    </w:p>
    <w:p w14:paraId="4EEB1058" w14:textId="77777777" w:rsidR="005B5031" w:rsidRDefault="005B5031" w:rsidP="00D23F5D"/>
    <w:sectPr w:rsidR="005B5031" w:rsidSect="00D452A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6"/>
  <w:proofState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F5D"/>
    <w:rsid w:val="0008740A"/>
    <w:rsid w:val="000954AA"/>
    <w:rsid w:val="000A0169"/>
    <w:rsid w:val="0012227D"/>
    <w:rsid w:val="001836B9"/>
    <w:rsid w:val="00194613"/>
    <w:rsid w:val="001B2506"/>
    <w:rsid w:val="001C17DF"/>
    <w:rsid w:val="001E2FF7"/>
    <w:rsid w:val="001F49AC"/>
    <w:rsid w:val="002222E8"/>
    <w:rsid w:val="00235032"/>
    <w:rsid w:val="002A36E2"/>
    <w:rsid w:val="002B66D2"/>
    <w:rsid w:val="003E06EF"/>
    <w:rsid w:val="003E3D1D"/>
    <w:rsid w:val="00404649"/>
    <w:rsid w:val="00470757"/>
    <w:rsid w:val="00474E7A"/>
    <w:rsid w:val="00517C07"/>
    <w:rsid w:val="00532475"/>
    <w:rsid w:val="0057313C"/>
    <w:rsid w:val="00586853"/>
    <w:rsid w:val="005B5031"/>
    <w:rsid w:val="00692F66"/>
    <w:rsid w:val="006C5860"/>
    <w:rsid w:val="00764FCF"/>
    <w:rsid w:val="00784CDB"/>
    <w:rsid w:val="007D792F"/>
    <w:rsid w:val="0081465B"/>
    <w:rsid w:val="00882CAF"/>
    <w:rsid w:val="008B4378"/>
    <w:rsid w:val="00905EE6"/>
    <w:rsid w:val="009714F1"/>
    <w:rsid w:val="009B5E03"/>
    <w:rsid w:val="009D0AD7"/>
    <w:rsid w:val="00A53D9F"/>
    <w:rsid w:val="00A801FC"/>
    <w:rsid w:val="00AF4FAF"/>
    <w:rsid w:val="00B37ECC"/>
    <w:rsid w:val="00B70480"/>
    <w:rsid w:val="00B83704"/>
    <w:rsid w:val="00C7036D"/>
    <w:rsid w:val="00C72A0A"/>
    <w:rsid w:val="00CD406B"/>
    <w:rsid w:val="00CF7DB1"/>
    <w:rsid w:val="00D23F5D"/>
    <w:rsid w:val="00D452A7"/>
    <w:rsid w:val="00D83283"/>
    <w:rsid w:val="00DC4947"/>
    <w:rsid w:val="00DF2472"/>
    <w:rsid w:val="00E53DE9"/>
    <w:rsid w:val="00E55504"/>
    <w:rsid w:val="00E62177"/>
    <w:rsid w:val="00E62832"/>
    <w:rsid w:val="00ED2EA3"/>
    <w:rsid w:val="00F04E51"/>
    <w:rsid w:val="00F16F4D"/>
    <w:rsid w:val="00F84D70"/>
    <w:rsid w:val="00FA6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5F03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461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461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46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9461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F84D70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84D70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84D70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84D70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84D7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4D7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4D70"/>
    <w:rPr>
      <w:rFonts w:ascii="Times New Roman" w:hAnsi="Times New Roman" w:cs="Times New Roman"/>
      <w:sz w:val="18"/>
      <w:szCs w:val="18"/>
    </w:rPr>
  </w:style>
  <w:style w:type="paragraph" w:styleId="NoSpacing">
    <w:name w:val="No Spacing"/>
    <w:uiPriority w:val="1"/>
    <w:qFormat/>
    <w:rsid w:val="00CD406B"/>
  </w:style>
  <w:style w:type="paragraph" w:styleId="Title">
    <w:name w:val="Title"/>
    <w:basedOn w:val="Normal"/>
    <w:next w:val="Normal"/>
    <w:link w:val="TitleChar"/>
    <w:uiPriority w:val="10"/>
    <w:qFormat/>
    <w:rsid w:val="00CD406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40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E53DE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72A0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F2472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5B503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4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3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5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8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7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4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8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emf"/><Relationship Id="rId12" Type="http://schemas.openxmlformats.org/officeDocument/2006/relationships/hyperlink" Target="https://youtu.be/rD64HT4q0UM" TargetMode="Externa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emf"/><Relationship Id="rId10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2F3F3140-C7BE-CC47-9DE1-E552D5E04D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5</Pages>
  <Words>907</Words>
  <Characters>5174</Characters>
  <Application>Microsoft Macintosh Word</Application>
  <DocSecurity>0</DocSecurity>
  <Lines>43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16</vt:i4>
      </vt:variant>
    </vt:vector>
  </HeadingPairs>
  <TitlesOfParts>
    <vt:vector size="17" baseType="lpstr">
      <vt:lpstr/>
      <vt:lpstr>Objective</vt:lpstr>
      <vt:lpstr>    The current problem</vt:lpstr>
      <vt:lpstr>    Alternative solutions, and its limitations</vt:lpstr>
      <vt:lpstr>Application and motivation of your device</vt:lpstr>
      <vt:lpstr>    The heat source used </vt:lpstr>
      <vt:lpstr>    Application powered</vt:lpstr>
      <vt:lpstr>    Practicality of application</vt:lpstr>
      <vt:lpstr>    With this indicator, the user can get instant and safe feedback of the temperatu</vt:lpstr>
      <vt:lpstr>    Schematics diagram</vt:lpstr>
      <vt:lpstr>Results and Discussion</vt:lpstr>
      <vt:lpstr>    Power input</vt:lpstr>
      <vt:lpstr>    Electrical power output</vt:lpstr>
      <vt:lpstr>    Assumptions</vt:lpstr>
      <vt:lpstr>    The plot</vt:lpstr>
      <vt:lpstr>Conclusion</vt:lpstr>
      <vt:lpstr>    Youtube link to the video</vt:lpstr>
    </vt:vector>
  </TitlesOfParts>
  <LinksUpToDate>false</LinksUpToDate>
  <CharactersWithSpaces>6069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 - Tong Hui Kang</dc:creator>
  <cp:keywords/>
  <dc:description/>
  <cp:lastModifiedBy>Student - Tong Hui Kang</cp:lastModifiedBy>
  <cp:revision>9</cp:revision>
  <cp:lastPrinted>2018-03-21T15:19:00Z</cp:lastPrinted>
  <dcterms:created xsi:type="dcterms:W3CDTF">2018-03-21T12:26:00Z</dcterms:created>
  <dcterms:modified xsi:type="dcterms:W3CDTF">2018-03-23T03:43:00Z</dcterms:modified>
</cp:coreProperties>
</file>